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60" w:firstLineChars="800"/>
        <w:jc w:val="both"/>
        <w:rPr>
          <w:rFonts w:hint="eastAsia"/>
          <w:sz w:val="32"/>
          <w:szCs w:val="32"/>
          <w:lang w:val="en-US" w:eastAsia="zh-CN"/>
        </w:rPr>
      </w:pPr>
      <w:r>
        <w:rPr>
          <w:rFonts w:hint="eastAsia"/>
          <w:sz w:val="32"/>
          <w:szCs w:val="32"/>
          <w:lang w:val="en-US" w:eastAsia="zh-CN"/>
        </w:rPr>
        <w:t>读《活着之上》有感</w:t>
      </w:r>
      <w:bookmarkStart w:id="0" w:name="_GoBack"/>
      <w:bookmarkEnd w:id="0"/>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作者：曾清凤</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学院：经济管理学院</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班级：物流管理一班</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电话：16670021773</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宋体" w:hAnsi="宋体" w:cs="宋体"/>
          <w:sz w:val="28"/>
          <w:szCs w:val="28"/>
          <w:lang w:val="en-US" w:eastAsia="zh-CN"/>
        </w:rPr>
      </w:pPr>
      <w:r>
        <w:rPr>
          <w:rFonts w:hint="eastAsia" w:ascii="宋体" w:hAnsi="宋体" w:cs="宋体"/>
          <w:sz w:val="28"/>
          <w:szCs w:val="28"/>
          <w:lang w:val="en-US" w:eastAsia="zh-CN"/>
        </w:rPr>
        <w:t>阎真先生的活着之上批判了职场，社会的阴暗。在职场中光有一身才学却因为没有背景没有势力而举步难行。有些人在这阴暗中逐渐迷失自我放弃了自身信仰而步步升高，而有些人仍坚持本心不断战胜困难。这也说明了在极端的环境下坚持初心我们也可以成功。下面我将从以下几个方面诉说我的感想：</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首先是生存的意义上，“小镇上的人们除了穿衣吃饭，最最重要的事情就是人情和面子了，这几乎就是活着的理由。”我们在面对工作，家庭和社会的压力所意识到的生存不仅是肉体上的延续更是精神上的延续。蒙天舒是一个职场利己主义者，利用身边的一切有用的关系来升职，在追求物质生活与金钱中他丢失了作为知识分子的清高的傲骨，丢失了自己的信念，沦为了阴暗社会的奴隶。而聂致远却还是坚持自己的节操和信仰，在阴暗职场中并没有被同化，在那个看背景看势力的职场中走出了一条属于自己的路。在读博期间，聂致远接到吴教授弟子郁明介绍的替一名企业家写家族自传，但由于这个企业家里涉及了一些历史，聂致远不愿违背自己职业操守去捏造历史而放弃了这份兼职。虽然损失了这份工作，但却获得了心里的安心，没有违背自己的信仰。这两人其实是代表追逐物质迷失自我的人和坚持自我价值与信念的人。从中我们是不是也会思考出在当今快节奏﹑高压力的社会状况下，我们是否也会在时间中遗忘我们珍贵的东西。在如今社会，物质生活固然重要，但我们应该也要注重自身的内心世界。</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接着就是人际关系的复杂，人们在生活之中会在情亲、友情和爱情中发生矛盾和冲突。在家庭中，父母与子女之间的期待与期望，伴侣之间的沟通和信任都影响着人的心理状况。在职场中，有人会像蒙天舒一样对你趋炎附势，榨取你的利用价值；有人像汪燕燕一样，当自己的利益没有跟你达成时四处诋毁你；有人像郁明一样吃差价，表面对你热络介绍兼职，背后却吃红利。在家庭中，有人会像聂致高一样想要爬的更高不顾聂致远的想法，让其接近范岗，利用高中同学的关系来为自己升职，当聂致远不愿时，他觉得自己的哥哥不愿意帮自己，看不起自己；有像聂致远的爸爸妈妈一样不理解读了那么多的书变成副教授的老大竟然没有当上办公室主任的小儿子挣得多，觉得读了那么多书也没有用。在他们看来读书也是挣大钱的一种途径，而现在聂致远读了那么多书还是连盖房子多余的钱都拿不出，让他们对其产生了失望感。还有一些像赵平平一样不理解聂致远的执着，不懂他为何不能像蒙天舒一般利己一点。这些都影响着聂致远的内心，也使他内心产生动摇过。</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然后又是内心的挣扎，在面对外部环境的影响，在生活的挑战下不断审视自己的价值观与选择。人们对幸福的渴望，对未来的焦虑，对过去的怀念，这些都是引发人们内心挣扎的因素。“生活比书本来得更加生动、鲜活、感性。生活就像坚硬的墙，在这堵墙面前，一个人不能硬生生的撞它，而只能变得柔软，从墙的缝隙溜过去。”怎样穿墙而过也需要自己思考，有些人不懂变通，任然一意孤行定然撞得头破血流，有些人变通得当轻易穿过。但是也不能因此完全背弃自己的价值观与信念。“我景仰他们，可我没有力量走近他们。我只是不愿在活着的名义之下，把他们指为虚幻，而是在他们的感召之下，坚守那条做人的底线。</w:t>
      </w:r>
      <w:r>
        <w:rPr>
          <w:rFonts w:hint="default" w:ascii="宋体" w:hAnsi="宋体" w:cs="宋体"/>
          <w:sz w:val="28"/>
          <w:szCs w:val="28"/>
          <w:lang w:val="en-US" w:eastAsia="zh-CN"/>
        </w:rPr>
        <w:t>”</w:t>
      </w:r>
      <w:r>
        <w:rPr>
          <w:rFonts w:hint="eastAsia" w:ascii="宋体" w:hAnsi="宋体" w:cs="宋体"/>
          <w:sz w:val="28"/>
          <w:szCs w:val="28"/>
          <w:lang w:val="en-US" w:eastAsia="zh-CN"/>
        </w:rPr>
        <w:t>聂致远在这黑暗职场中，并没有被同化，在诱惑面前仍然保持本心与信念，坚持着自己的原则与底线。在评选副教授时，他并没有用下流手段对付汪燕燕。当小蒋告诉聂致远汪燕燕出的书是非正式出版的，如果举报汪燕燕就不能评选副教授了，龚院长也暗示他去拜访评审人员拉关系。虽然聂致远渴望评上副教授，但是他更喜欢自己是曹雪芹那种人，不像黑暗低头，靠自身实力。聂致远内心也挣扎过，面对汪燕燕这种有强大背景的人，她是蒙天舒的师姐，童校长的弟子，很多都会看在童校长的面子上给她让道，但最终聂致远还是保持初心，没有为此而巴结她还有拉拢评审员，在经历曲折起伏的评审过程中，聂致远成为了副教授。虽然聂致远最后成为了副教授，但是我们是不是也要思考一下当今的社会了，为何在如今的社会事事都要拿背景说事，背景就像一块敲门砖一样。到底从什么时候实力竟然没有背景重要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又紧接着是对社会的批判，在这个过度竞争，物质主义和人与人之间相互冷漠的社会中，人们在追求成功的过程中是否失去了对生活本质的理解。“生活对他们来说，处处都是玻璃的墙，墙那边的东西你看得见，看得清，近在咫尺，似乎一步就可以迈过去，似乎只差那么一点点，可永远都差那么一点点。”这其实也在说社会的鸿沟，看似简单，实则深不可测。也许就是因为没有背景而不能升职，永远只能做底层。在蒙天舒追求财富与职位时，他是否已经忘记了他原本的意图与本质，他对生活的本质是否发生了变化了呢？从一个懵懂的大学生变成利益熏心的挣钱高手。还记得“</w:t>
      </w:r>
      <w:r>
        <w:rPr>
          <w:rFonts w:hint="default" w:ascii="宋体" w:hAnsi="宋体" w:cs="宋体"/>
          <w:sz w:val="28"/>
          <w:szCs w:val="28"/>
          <w:lang w:val="en-US" w:eastAsia="zh-CN"/>
        </w:rPr>
        <w:t>屁股它能决定脑袋，这条定律是人类几千几万年公开的秘密。</w:t>
      </w:r>
      <w:r>
        <w:rPr>
          <w:rFonts w:hint="eastAsia" w:ascii="宋体" w:hAnsi="宋体" w:cs="宋体"/>
          <w:sz w:val="28"/>
          <w:szCs w:val="28"/>
          <w:lang w:val="en-US" w:eastAsia="zh-CN"/>
        </w:rPr>
        <w:t>”行为决定你的大脑。聂致高从一个小学老师飞身成为办公室主任，他早已不是之前那个满眼清澈的人了，如今的他和范岗他们一样染上了毛病，收钱办事。他眼里微小如尘埃的有编制小学老师却是他大嫂可望不可及的东西。比以前挣得多了，比以前体面了，他也成为了范岗那样的人，难道这就是他想要的？在如今的社会人们都想努力往上爬，可到顶端时，人们却疑惑了，难道不是自己喜欢的吗？你想要的不一定是你喜欢的，而是你不得不随社会发展前进，有些人因为家庭原因不得不努力往上爬，不得不更加努力工作，让自己天天陷入忙碌状态。而这些是他们喜欢的吗？在这个快节奏的时代，我们不应该一味的去追求物质，而忽视内心想法。有时候不防停下脚步去思考自己内心深处的想法，去反思一下自己的生活方式。</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最后就是希望与重生，尽管这个社会是阴暗无比的，但仍有希望在生生不息照亮前方来路人。在一个讲背景的时代与大趋势下，也有像聂致远一样的人因为能力和实力被认同被提拨。这也说明这个社会还是有救的。前有蒙天舒这种能力不太出众，但因为会拉拢关系，有靠山有背景而平步青云的人，也有人像聂致远一样，不靠背景，没有势力，单凭自身实力获得了他人认可与升职。在这也说明了并不是所有事情都向着黑暗势力，也有光芒照射大地，黑暗也不会一直笼罩着整个社会，使它越发没有生机。黑暗终将会被打败，会被人们遗忘，接踵而至的将会是希望。在小说，聂致远最终成为了教授靠实力。从这我们</w:t>
      </w:r>
      <w:r>
        <w:rPr>
          <w:rFonts w:hint="eastAsia" w:ascii="宋体" w:hAnsi="宋体" w:cs="宋体"/>
          <w:sz w:val="28"/>
          <w:szCs w:val="28"/>
          <w:u w:val="none"/>
          <w:lang w:val="en-US" w:eastAsia="zh-CN"/>
        </w:rPr>
        <w:t>也能看出社会上仍然有站在公平一边的人，也</w:t>
      </w:r>
      <w:r>
        <w:rPr>
          <w:rFonts w:hint="eastAsia" w:ascii="宋体" w:hAnsi="宋体" w:cs="宋体"/>
          <w:sz w:val="28"/>
          <w:szCs w:val="28"/>
          <w:lang w:val="en-US" w:eastAsia="zh-CN"/>
        </w:rPr>
        <w:t>有</w:t>
      </w:r>
      <w:r>
        <w:rPr>
          <w:rFonts w:hint="eastAsia" w:ascii="宋体" w:hAnsi="宋体" w:cs="宋体"/>
          <w:sz w:val="28"/>
          <w:szCs w:val="28"/>
          <w:u w:val="none"/>
          <w:lang w:val="en-US" w:eastAsia="zh-CN"/>
        </w:rPr>
        <w:t>人从</w:t>
      </w:r>
      <w:r>
        <w:rPr>
          <w:rFonts w:hint="eastAsia" w:ascii="宋体" w:hAnsi="宋体" w:cs="宋体"/>
          <w:sz w:val="28"/>
          <w:szCs w:val="28"/>
          <w:lang w:val="en-US" w:eastAsia="zh-CN"/>
        </w:rPr>
        <w:t>不会为蝇头小利而地下自己的头颅。这些都是值得我们敬仰的。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读完这本书，我深刻的感受到了作者对生存意义、人际关系的复杂、内心的挣扎、对社会的批判以及希望与重生的独特理解与思考。一开始我觉得聂致远是一个不懂变通，不顾及家庭的人，后来随着我深度的理解这本书之后我发现他并不是这种人，这只是我对他的偏见而已。如果人人都如蒙天舒一般重利没有半分信念的人，那这个社会将是冷血与黑暗，人人都不愿看见那样的场景发生。人们其实最渴望不是有多少财富与背景，而是平静的幸福，物质生活固然重要，但是精神生活也是不可或缺的一部分，如果少了精神生活和内心想法人们不是变成了复制品与提线木偶了吗？那这个社会还会一直前进吗？我们在生活之中可以追求自己想要的物质生活，但是我们也要时刻审视自己，坚定自己自我价值与信念。当我们走累了，不妨停下脚步后头看看，看看我们曾经的自己，唤起我们那时的斗志与热血。</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 xml:space="preserve">每个人都有自身的想法和不同的道路，但我们一定不能变成只会不断攀登的提线木偶和冷血唯利是图的人。我们要有自己的傲骨与志气，有了信念，坚持信念我们才能走的长远与稳定。   </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宋体" w:hAnsi="宋体" w:cs="宋体"/>
          <w:sz w:val="28"/>
          <w:szCs w:val="28"/>
          <w:lang w:val="en-US" w:eastAsia="zh-CN"/>
        </w:rPr>
      </w:pPr>
      <w:r>
        <w:rPr>
          <w:rFonts w:hint="eastAsia" w:ascii="宋体" w:hAnsi="宋体" w:cs="宋体"/>
          <w:sz w:val="28"/>
          <w:szCs w:val="28"/>
          <w:lang w:val="en-US" w:eastAsia="zh-CN"/>
        </w:rPr>
        <w:t xml:space="preserve">                                                                                                                                                                                                                                                                                                                                                                                                                                                                                                                                                                                                                                                                                                                                                                                                                                                                                                                                                                                                                                                                                                                                                                                                                                                                                                                                                                                                                                                                                                                                                                                                                                                                                                                                                                                                                                                                                                                                                                                                                                                                                                                                                                                                                                                                                                                                                                                                                                                                                                                                                                        </w:t>
      </w: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57310"/>
    <w:rsid w:val="1AB57310"/>
    <w:rsid w:val="207B5920"/>
    <w:rsid w:val="30324F8D"/>
    <w:rsid w:val="43ED3244"/>
    <w:rsid w:val="49816DB4"/>
    <w:rsid w:val="548C0001"/>
    <w:rsid w:val="57993C98"/>
    <w:rsid w:val="5A3D6B45"/>
    <w:rsid w:val="5B1B5EDD"/>
    <w:rsid w:val="5EED19FE"/>
    <w:rsid w:val="6C426677"/>
    <w:rsid w:val="7DF24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8"/>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2024-09-26T04:54:00Z</dcterms:created>
  <dc:creator>WPS_1675666588</dc:creator>
  <cp:lastModifiedBy>WPS_1675666588</cp:lastModifiedBy>
  <dcterms:modified xsi:type="dcterms:W3CDTF">2024-09-28T12:44:20Z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